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92" w:rsidRDefault="00C16D4A">
      <w:pPr>
        <w:snapToGrid w:val="0"/>
        <w:spacing w:line="222" w:lineRule="auto"/>
        <w:jc w:val="center"/>
        <w:textAlignment w:val="bottom"/>
      </w:pPr>
      <w:r>
        <w:rPr>
          <w:rFonts w:ascii="맑은 고딕" w:eastAsia="맑은 고딕" w:hAnsi="맑은 고딕"/>
          <w:b/>
          <w:color w:val="000000"/>
          <w:sz w:val="48"/>
          <w:u w:val="single"/>
        </w:rPr>
        <w:t>국세청전자문서</w:t>
      </w:r>
      <w:r>
        <w:rPr>
          <w:rFonts w:ascii="맑은 고딕" w:eastAsia="맑은 고딕" w:hAnsi="맑은 고딕"/>
          <w:b/>
          <w:color w:val="000000"/>
          <w:spacing w:val="47"/>
          <w:sz w:val="48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z w:val="48"/>
          <w:u w:val="single"/>
        </w:rPr>
        <w:t>다운로드</w:t>
      </w:r>
      <w:r>
        <w:rPr>
          <w:rFonts w:ascii="맑은 고딕" w:eastAsia="맑은 고딕" w:hAnsi="맑은 고딕"/>
          <w:b/>
          <w:color w:val="000000"/>
          <w:spacing w:val="47"/>
          <w:sz w:val="48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z w:val="48"/>
          <w:u w:val="single"/>
        </w:rPr>
        <w:t>매뉴얼</w:t>
      </w:r>
    </w:p>
    <w:p w:rsidR="000C4892" w:rsidRDefault="004D6FF5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4D6FF5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C16D4A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595959"/>
          <w:sz w:val="30"/>
        </w:rPr>
        <w:t>1.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연말정산간소화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홈페이지(http://www.</w:t>
      </w:r>
      <w:r w:rsidR="006D0024">
        <w:rPr>
          <w:rFonts w:ascii="맑은 고딕" w:eastAsia="맑은 고딕" w:hAnsi="맑은 고딕" w:hint="eastAsia"/>
          <w:b/>
          <w:color w:val="595959"/>
          <w:sz w:val="30"/>
        </w:rPr>
        <w:t>hometax</w:t>
      </w:r>
      <w:r>
        <w:rPr>
          <w:rFonts w:ascii="맑은 고딕" w:eastAsia="맑은 고딕" w:hAnsi="맑은 고딕"/>
          <w:b/>
          <w:color w:val="595959"/>
          <w:sz w:val="30"/>
        </w:rPr>
        <w:t>.go.kr)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로그인</w:t>
      </w:r>
    </w:p>
    <w:p w:rsidR="000C4892" w:rsidRDefault="004D6FF5">
      <w:pPr>
        <w:snapToGrid w:val="0"/>
        <w:spacing w:line="219" w:lineRule="auto"/>
        <w:ind w:leftChars="120" w:left="240"/>
        <w:jc w:val="left"/>
        <w:textAlignment w:val="bottom"/>
        <w:rPr>
          <w:rFonts w:ascii="맑은 고딕" w:eastAsia="맑은 고딕" w:hAnsi="맑은 고딕"/>
          <w:b/>
          <w:color w:val="000000"/>
          <w:sz w:val="4"/>
        </w:rPr>
      </w:pPr>
    </w:p>
    <w:p w:rsidR="000C4892" w:rsidRDefault="004D6FF5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</w:p>
    <w:p w:rsidR="00AA129E" w:rsidRPr="00AA129E" w:rsidRDefault="00AA129E" w:rsidP="00AA129E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/>
          <w:noProof/>
          <w:color w:val="000000"/>
          <w:sz w:val="22"/>
        </w:rPr>
        <w:drawing>
          <wp:inline distT="0" distB="0" distL="0" distR="0">
            <wp:extent cx="6120130" cy="4067609"/>
            <wp:effectExtent l="19050" t="0" r="0" b="0"/>
            <wp:docPr id="9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2" w:rsidRDefault="00C16D4A">
      <w:pPr>
        <w:snapToGrid w:val="0"/>
        <w:spacing w:after="20" w:line="245" w:lineRule="auto"/>
        <w:jc w:val="left"/>
        <w:textAlignment w:val="bottom"/>
      </w:pPr>
      <w:r>
        <w:rPr>
          <w:rFonts w:ascii="바탕체" w:eastAsia="맑은 고딕" w:hAnsi="바탕체"/>
          <w:color w:val="000000"/>
          <w:sz w:val="26"/>
        </w:rPr>
        <w:t xml:space="preserve">    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pacing w:val="-13"/>
          <w:sz w:val="26"/>
        </w:rPr>
        <w:t>연말정산간소화서비스</w:t>
      </w:r>
      <w:r>
        <w:rPr>
          <w:rFonts w:ascii="맑은 고딕" w:eastAsia="맑은 고딕" w:hAnsi="맑은 고딕"/>
          <w:color w:val="000000"/>
          <w:spacing w:val="19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pacing w:val="-13"/>
          <w:sz w:val="26"/>
        </w:rPr>
        <w:t>사이트</w:t>
      </w:r>
      <w:r>
        <w:rPr>
          <w:rFonts w:ascii="맑은 고딕" w:eastAsia="맑은 고딕" w:hAnsi="맑은 고딕"/>
          <w:color w:val="000000"/>
          <w:spacing w:val="-2"/>
          <w:sz w:val="26"/>
        </w:rPr>
        <w:t>(</w:t>
      </w:r>
      <w:hyperlink r:id="rId9" w:history="1">
        <w:r w:rsidR="006D0024" w:rsidRPr="00475665">
          <w:rPr>
            <w:rStyle w:val="a3"/>
            <w:rFonts w:ascii="맑은 고딕" w:eastAsia="맑은 고딕" w:hAnsi="맑은 고딕"/>
            <w:spacing w:val="-5"/>
            <w:sz w:val="26"/>
          </w:rPr>
          <w:t>h</w:t>
        </w:r>
        <w:r w:rsidR="006D0024" w:rsidRPr="00475665">
          <w:rPr>
            <w:rStyle w:val="a3"/>
            <w:rFonts w:ascii="맑은 고딕" w:eastAsia="맑은 고딕" w:hAnsi="맑은 고딕"/>
            <w:spacing w:val="-2"/>
            <w:sz w:val="26"/>
          </w:rPr>
          <w:t>tt</w:t>
        </w:r>
        <w:r w:rsidR="006D0024" w:rsidRPr="00475665">
          <w:rPr>
            <w:rStyle w:val="a3"/>
            <w:rFonts w:ascii="맑은 고딕" w:eastAsia="맑은 고딕" w:hAnsi="맑은 고딕"/>
            <w:spacing w:val="-5"/>
            <w:sz w:val="26"/>
          </w:rPr>
          <w:t>p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:</w:t>
        </w:r>
        <w:r w:rsidR="006D0024" w:rsidRPr="00475665">
          <w:rPr>
            <w:rStyle w:val="a3"/>
            <w:rFonts w:ascii="맑은 고딕" w:eastAsia="맑은 고딕" w:hAnsi="맑은 고딕"/>
            <w:spacing w:val="-3"/>
            <w:sz w:val="26"/>
          </w:rPr>
          <w:t>//</w:t>
        </w:r>
        <w:r w:rsidR="006D0024" w:rsidRPr="00475665">
          <w:rPr>
            <w:rStyle w:val="a3"/>
            <w:rFonts w:ascii="맑은 고딕" w:eastAsia="맑은 고딕" w:hAnsi="맑은 고딕"/>
            <w:spacing w:val="-7"/>
            <w:sz w:val="26"/>
          </w:rPr>
          <w:t>www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.</w:t>
        </w:r>
        <w:r w:rsidR="006D0024" w:rsidRPr="00475665">
          <w:rPr>
            <w:rStyle w:val="a3"/>
            <w:rFonts w:ascii="맑은 고딕" w:eastAsia="맑은 고딕" w:hAnsi="맑은 고딕" w:hint="eastAsia"/>
            <w:spacing w:val="-4"/>
            <w:sz w:val="26"/>
          </w:rPr>
          <w:t>hometax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.</w:t>
        </w:r>
        <w:r w:rsidR="006D0024" w:rsidRPr="00475665">
          <w:rPr>
            <w:rStyle w:val="a3"/>
            <w:rFonts w:ascii="맑은 고딕" w:eastAsia="맑은 고딕" w:hAnsi="맑은 고딕"/>
            <w:spacing w:val="-5"/>
            <w:sz w:val="26"/>
          </w:rPr>
          <w:t>go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.</w:t>
        </w:r>
        <w:r w:rsidR="006D0024" w:rsidRPr="00475665">
          <w:rPr>
            <w:rStyle w:val="a3"/>
            <w:rFonts w:ascii="맑은 고딕" w:eastAsia="맑은 고딕" w:hAnsi="맑은 고딕"/>
            <w:spacing w:val="-4"/>
            <w:sz w:val="26"/>
          </w:rPr>
          <w:t>k</w:t>
        </w:r>
        <w:r w:rsidR="006D0024" w:rsidRPr="00475665">
          <w:rPr>
            <w:rStyle w:val="a3"/>
            <w:rFonts w:ascii="맑은 고딕" w:eastAsia="맑은 고딕" w:hAnsi="맑은 고딕"/>
            <w:spacing w:val="-3"/>
            <w:sz w:val="26"/>
          </w:rPr>
          <w:t>r</w:t>
        </w:r>
      </w:hyperlink>
      <w:r>
        <w:rPr>
          <w:rFonts w:ascii="맑은 고딕" w:eastAsia="맑은 고딕" w:hAnsi="맑은 고딕"/>
          <w:color w:val="000000"/>
          <w:spacing w:val="-2"/>
          <w:sz w:val="26"/>
        </w:rPr>
        <w:t>)</w:t>
      </w:r>
      <w:r>
        <w:rPr>
          <w:rFonts w:ascii="맑은 고딕" w:eastAsia="맑은 고딕" w:hAnsi="맑은 고딕"/>
          <w:color w:val="000000"/>
          <w:spacing w:val="-13"/>
          <w:sz w:val="26"/>
        </w:rPr>
        <w:t>에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접속한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후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</w:p>
    <w:p w:rsidR="000C4892" w:rsidRDefault="00C16D4A">
      <w:pPr>
        <w:snapToGrid w:val="0"/>
        <w:spacing w:before="20" w:after="20" w:line="245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6"/>
          <w:sz w:val="26"/>
        </w:rPr>
        <w:t xml:space="preserve">      </w:t>
      </w:r>
      <w:r>
        <w:rPr>
          <w:rFonts w:ascii="맑은 고딕" w:eastAsia="맑은 고딕" w:hAnsi="맑은 고딕"/>
          <w:color w:val="000000"/>
          <w:sz w:val="26"/>
        </w:rPr>
        <w:t>본인의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00"/>
          <w:sz w:val="26"/>
        </w:rPr>
        <w:t>공인인증서를</w:t>
      </w:r>
      <w:r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00"/>
          <w:sz w:val="26"/>
        </w:rPr>
        <w:t>이용하여</w:t>
      </w:r>
      <w:r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00"/>
          <w:sz w:val="26"/>
        </w:rPr>
        <w:t>로그인</w:t>
      </w:r>
    </w:p>
    <w:p w:rsidR="000C4892" w:rsidRPr="00AA129E" w:rsidRDefault="00AA129E" w:rsidP="00AA129E">
      <w:pPr>
        <w:snapToGrid w:val="0"/>
        <w:spacing w:before="20" w:after="20" w:line="266" w:lineRule="auto"/>
        <w:ind w:left="555" w:firstLineChars="95" w:firstLine="209"/>
        <w:jc w:val="left"/>
        <w:textAlignment w:val="bottom"/>
        <w:rPr>
          <w:rFonts w:ascii="맑은 고딕" w:eastAsia="맑은 고딕" w:hAnsi="맑은 고딕"/>
          <w:b/>
          <w:color w:val="000000"/>
          <w:sz w:val="24"/>
          <w:szCs w:val="24"/>
        </w:rPr>
      </w:pPr>
      <w:r>
        <w:rPr>
          <w:rFonts w:ascii="맑은 고딕" w:eastAsia="맑은 고딕" w:hAnsi="맑은 고딕"/>
          <w:noProof/>
          <w:color w:val="000000"/>
          <w:sz w:val="22"/>
        </w:rPr>
        <w:drawing>
          <wp:inline distT="0" distB="0" distL="0" distR="0">
            <wp:extent cx="781050" cy="1019175"/>
            <wp:effectExtent l="1905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hint="eastAsia"/>
          <w:color w:val="000000"/>
          <w:sz w:val="22"/>
        </w:rPr>
        <w:t xml:space="preserve">   </w:t>
      </w:r>
      <w:r w:rsidRPr="00AA129E">
        <w:rPr>
          <w:rFonts w:ascii="맑은 고딕" w:eastAsia="맑은 고딕" w:hAnsi="맑은 고딕" w:hint="eastAsia"/>
          <w:b/>
          <w:color w:val="000000"/>
          <w:sz w:val="24"/>
          <w:szCs w:val="24"/>
        </w:rPr>
        <w:t>메뉴로 접속</w:t>
      </w:r>
      <w:r>
        <w:rPr>
          <w:rFonts w:ascii="맑은 고딕" w:eastAsia="맑은 고딕" w:hAnsi="맑은 고딕" w:hint="eastAsia"/>
          <w:b/>
          <w:color w:val="000000"/>
          <w:sz w:val="24"/>
          <w:szCs w:val="24"/>
        </w:rPr>
        <w:t xml:space="preserve">    </w:t>
      </w:r>
    </w:p>
    <w:p w:rsidR="00AA129E" w:rsidRPr="00AA129E" w:rsidRDefault="00AA129E" w:rsidP="00AA129E">
      <w:pPr>
        <w:snapToGrid w:val="0"/>
        <w:spacing w:before="20" w:line="223" w:lineRule="auto"/>
        <w:ind w:left="555" w:firstLineChars="95" w:firstLine="209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="006D0024">
        <w:rPr>
          <w:noProof/>
        </w:rPr>
        <w:drawing>
          <wp:inline distT="0" distB="0" distL="0" distR="0" wp14:anchorId="55FF8FEE" wp14:editId="15E3301C">
            <wp:extent cx="1885950" cy="1524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024" w:rsidRPr="00AA129E">
        <w:rPr>
          <w:rFonts w:ascii="맑은 고딕" w:eastAsia="맑은 고딕" w:hAnsi="맑은 고딕" w:hint="eastAsia"/>
          <w:b/>
          <w:color w:val="000000"/>
          <w:sz w:val="24"/>
          <w:szCs w:val="24"/>
        </w:rPr>
        <w:t xml:space="preserve"> </w:t>
      </w:r>
      <w:r w:rsidRPr="00AA129E">
        <w:rPr>
          <w:rFonts w:ascii="맑은 고딕" w:eastAsia="맑은 고딕" w:hAnsi="맑은 고딕" w:hint="eastAsia"/>
          <w:b/>
          <w:color w:val="000000"/>
          <w:sz w:val="24"/>
          <w:szCs w:val="24"/>
        </w:rPr>
        <w:t>소득 세액공제조회/ 발급 메뉴로 접속</w:t>
      </w:r>
    </w:p>
    <w:p w:rsidR="000C4892" w:rsidRDefault="00C16D4A">
      <w:pPr>
        <w:snapToGrid w:val="0"/>
        <w:spacing w:line="222" w:lineRule="auto"/>
        <w:ind w:firstLine="2"/>
        <w:jc w:val="left"/>
        <w:textAlignment w:val="bottom"/>
      </w:pPr>
      <w:r>
        <w:rPr>
          <w:rFonts w:ascii="맑은 고딕" w:eastAsia="맑은 고딕" w:hAnsi="맑은 고딕"/>
          <w:b/>
          <w:color w:val="595959"/>
          <w:sz w:val="30"/>
        </w:rPr>
        <w:lastRenderedPageBreak/>
        <w:t>2.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근로소득자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소득공제자료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조회</w:t>
      </w:r>
    </w:p>
    <w:p w:rsidR="000C4892" w:rsidRDefault="004D6FF5">
      <w:pPr>
        <w:snapToGrid w:val="0"/>
        <w:spacing w:line="223" w:lineRule="auto"/>
        <w:ind w:left="240"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  <w:r>
        <w:rPr>
          <w:rFonts w:ascii="맑은 고딕" w:eastAsia="맑은 고딕" w:hAnsi="맑은 고딕"/>
          <w:b/>
          <w:noProof/>
          <w:color w:val="595959"/>
          <w:sz w:val="24"/>
        </w:rPr>
        <w:pict>
          <v:rect id="_x0000_s1046" style="position:absolute;left:0;text-align:left;margin-left:70.45pt;margin-top:77.65pt;width:31.1pt;height:23.25pt;z-index:251677696;mso-width-relative:margin;mso-height-relative:margin" stroked="f">
            <v:textbox style="mso-next-textbox:#_x0000_s1046">
              <w:txbxContent>
                <w:p w:rsidR="00605C4C" w:rsidRPr="00605C4C" w:rsidRDefault="00605C4C">
                  <w:pPr>
                    <w:rPr>
                      <w:rFonts w:asciiTheme="majorHAnsi" w:eastAsia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  <w:szCs w:val="14"/>
                    </w:rPr>
                    <w:t>201</w:t>
                  </w:r>
                  <w:r w:rsidR="00564DB2">
                    <w:rPr>
                      <w:rFonts w:asciiTheme="majorHAnsi" w:eastAsiaTheme="majorHAnsi" w:hAnsiTheme="majorHAnsi" w:hint="eastAsia"/>
                      <w:b/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>
        <w:rPr>
          <w:rFonts w:ascii="맑은 고딕" w:eastAsia="맑은 고딕" w:hAnsi="맑은 고딕"/>
          <w:b/>
          <w:noProof/>
          <w:color w:val="595959"/>
          <w:sz w:val="24"/>
        </w:rPr>
        <w:pict>
          <v:rect id="_x0000_s1031" style="position:absolute;left:0;text-align:left;margin-left:31.05pt;margin-top:73.9pt;width:342pt;height:31.5pt;z-index:251668480" filled="f" strokecolor="red" strokeweight="2.25pt"/>
        </w:pict>
      </w:r>
      <w:r w:rsidR="00CA1D70">
        <w:rPr>
          <w:rFonts w:ascii="맑은 고딕" w:eastAsia="맑은 고딕" w:hAnsi="맑은 고딕"/>
          <w:b/>
          <w:noProof/>
          <w:color w:val="595959"/>
          <w:sz w:val="24"/>
        </w:rPr>
        <w:drawing>
          <wp:inline distT="0" distB="0" distL="0" distR="0">
            <wp:extent cx="5838825" cy="4619625"/>
            <wp:effectExtent l="19050" t="0" r="9525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2" w:rsidRDefault="004D6FF5" w:rsidP="00DC498E">
      <w:pPr>
        <w:snapToGrid w:val="0"/>
        <w:spacing w:line="295" w:lineRule="auto"/>
        <w:jc w:val="left"/>
        <w:textAlignment w:val="bottom"/>
        <w:rPr>
          <w:rFonts w:ascii="바탕체" w:eastAsia="맑은 고딕" w:hAnsi="바탕체"/>
          <w:color w:val="000000"/>
          <w:sz w:val="22"/>
        </w:rPr>
      </w:pPr>
    </w:p>
    <w:p w:rsidR="000C4892" w:rsidRDefault="00C16D4A" w:rsidP="00DC498E">
      <w:pPr>
        <w:snapToGrid w:val="0"/>
        <w:spacing w:after="20" w:line="245" w:lineRule="auto"/>
        <w:ind w:left="428" w:firstLineChars="54" w:firstLine="140"/>
        <w:jc w:val="left"/>
        <w:textAlignment w:val="bottom"/>
      </w:pPr>
      <w:r>
        <w:rPr>
          <w:rFonts w:ascii="바탕체" w:eastAsia="맑은 고딕" w:hAnsi="바탕체"/>
          <w:color w:val="000000"/>
          <w:sz w:val="26"/>
        </w:rPr>
        <w:t>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항목별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소득공제자료를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조회하여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자료가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정확히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반영되어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있는지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확인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   </w:t>
      </w:r>
    </w:p>
    <w:p w:rsidR="000C4892" w:rsidRDefault="00C16D4A" w:rsidP="00AA129E">
      <w:pPr>
        <w:snapToGrid w:val="0"/>
        <w:spacing w:before="20" w:after="20" w:line="245" w:lineRule="auto"/>
        <w:ind w:left="428" w:firstLineChars="54" w:firstLine="154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6"/>
          <w:sz w:val="26"/>
        </w:rPr>
        <w:t xml:space="preserve">  </w:t>
      </w:r>
      <w:r>
        <w:rPr>
          <w:rFonts w:ascii="맑은 고딕" w:eastAsia="맑은 고딕" w:hAnsi="맑은 고딕"/>
          <w:color w:val="000000"/>
          <w:sz w:val="26"/>
        </w:rPr>
        <w:t>※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귀속연도</w:t>
      </w:r>
      <w:r>
        <w:rPr>
          <w:rFonts w:ascii="맑은 고딕" w:eastAsia="맑은 고딕" w:hAnsi="맑은 고딕"/>
          <w:color w:val="000000"/>
          <w:sz w:val="26"/>
        </w:rPr>
        <w:t>는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반드시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CA1D70">
        <w:rPr>
          <w:rFonts w:ascii="맑은 고딕" w:eastAsia="맑은 고딕" w:hAnsi="맑은 고딕"/>
          <w:b/>
          <w:color w:val="0000FF"/>
          <w:sz w:val="26"/>
          <w:u w:val="single"/>
        </w:rPr>
        <w:t>201</w:t>
      </w:r>
      <w:r w:rsidR="00564DB2">
        <w:rPr>
          <w:rFonts w:ascii="맑은 고딕" w:eastAsia="맑은 고딕" w:hAnsi="맑은 고딕" w:hint="eastAsia"/>
          <w:b/>
          <w:color w:val="0000FF"/>
          <w:sz w:val="26"/>
          <w:u w:val="single"/>
        </w:rPr>
        <w:t>8</w:t>
      </w:r>
      <w:r>
        <w:rPr>
          <w:rFonts w:ascii="맑은 고딕" w:eastAsia="맑은 고딕" w:hAnsi="맑은 고딕"/>
          <w:b/>
          <w:color w:val="0000FF"/>
          <w:sz w:val="26"/>
          <w:u w:val="single"/>
        </w:rPr>
        <w:t>년으로</w:t>
      </w:r>
      <w:r>
        <w:rPr>
          <w:rFonts w:ascii="맑은 고딕" w:eastAsia="맑은 고딕" w:hAnsi="맑은 고딕"/>
          <w:b/>
          <w:color w:val="0000FF"/>
          <w:spacing w:val="26"/>
          <w:sz w:val="2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  <w:u w:val="single"/>
        </w:rPr>
        <w:t>설정</w:t>
      </w:r>
    </w:p>
    <w:p w:rsidR="00DC498E" w:rsidRDefault="00DC498E" w:rsidP="00DC498E">
      <w:pPr>
        <w:snapToGrid w:val="0"/>
        <w:spacing w:before="20" w:after="20" w:line="245" w:lineRule="auto"/>
        <w:ind w:left="428" w:firstLineChars="54" w:firstLine="154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C16D4A">
        <w:rPr>
          <w:rFonts w:ascii="바탕체" w:eastAsia="맑은 고딕" w:hAnsi="바탕체"/>
          <w:b/>
          <w:color w:val="000000"/>
          <w:sz w:val="26"/>
        </w:rPr>
        <w:t>→</w:t>
      </w:r>
      <w:r w:rsidR="00C16D4A"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CA1D70">
        <w:rPr>
          <w:rFonts w:ascii="맑은 고딕" w:eastAsia="맑은 고딕" w:hAnsi="맑은 고딕"/>
          <w:b/>
          <w:color w:val="000000"/>
          <w:sz w:val="26"/>
        </w:rPr>
        <w:t>201</w:t>
      </w:r>
      <w:r w:rsidR="00015D2D">
        <w:rPr>
          <w:rFonts w:ascii="맑은 고딕" w:eastAsia="맑은 고딕" w:hAnsi="맑은 고딕" w:hint="eastAsia"/>
          <w:b/>
          <w:color w:val="000000"/>
          <w:sz w:val="26"/>
        </w:rPr>
        <w:t>9</w:t>
      </w:r>
      <w:r w:rsidR="00C16D4A">
        <w:rPr>
          <w:rFonts w:ascii="맑은 고딕" w:eastAsia="맑은 고딕" w:hAnsi="맑은 고딕"/>
          <w:b/>
          <w:color w:val="000000"/>
          <w:sz w:val="26"/>
        </w:rPr>
        <w:t>.1.15일부터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A1D70">
        <w:rPr>
          <w:rFonts w:ascii="맑은 고딕" w:eastAsia="맑은 고딕" w:hAnsi="맑은 고딕"/>
          <w:b/>
          <w:color w:val="000000"/>
          <w:sz w:val="26"/>
        </w:rPr>
        <w:t>201</w:t>
      </w:r>
      <w:r w:rsidR="00015D2D">
        <w:rPr>
          <w:rFonts w:ascii="맑은 고딕" w:eastAsia="맑은 고딕" w:hAnsi="맑은 고딕" w:hint="eastAsia"/>
          <w:b/>
          <w:color w:val="000000"/>
          <w:sz w:val="26"/>
        </w:rPr>
        <w:t>8</w:t>
      </w:r>
      <w:r w:rsidR="00C16D4A">
        <w:rPr>
          <w:rFonts w:ascii="맑은 고딕" w:eastAsia="맑은 고딕" w:hAnsi="맑은 고딕"/>
          <w:b/>
          <w:color w:val="000000"/>
          <w:sz w:val="26"/>
        </w:rPr>
        <w:t>년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b/>
          <w:color w:val="000000"/>
          <w:sz w:val="26"/>
        </w:rPr>
        <w:t>소득공제자료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b/>
          <w:color w:val="000000"/>
          <w:sz w:val="26"/>
        </w:rPr>
        <w:t>확인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b/>
          <w:color w:val="000000"/>
          <w:sz w:val="26"/>
        </w:rPr>
        <w:t>가능</w:t>
      </w:r>
    </w:p>
    <w:p w:rsidR="00DC498E" w:rsidRDefault="00DC498E" w:rsidP="00DC498E">
      <w:pPr>
        <w:snapToGrid w:val="0"/>
        <w:spacing w:before="20" w:after="20" w:line="245" w:lineRule="auto"/>
        <w:ind w:left="428" w:firstLineChars="54" w:firstLine="140"/>
        <w:jc w:val="left"/>
        <w:textAlignment w:val="bottom"/>
      </w:pPr>
      <w:r>
        <w:rPr>
          <w:rFonts w:ascii="바탕체" w:eastAsia="맑은 고딕" w:hAnsi="바탕체"/>
          <w:color w:val="000000"/>
          <w:sz w:val="26"/>
        </w:rPr>
        <w:t>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 w:hint="eastAsia"/>
          <w:color w:val="000000"/>
          <w:sz w:val="26"/>
        </w:rPr>
        <w:t>과세기간 중 신규입사자의 경우  입사이후 해당월만 체크</w:t>
      </w:r>
    </w:p>
    <w:p w:rsidR="00DC498E" w:rsidRDefault="00DC498E" w:rsidP="00DC498E">
      <w:pPr>
        <w:snapToGrid w:val="0"/>
        <w:spacing w:before="20" w:after="20" w:line="245" w:lineRule="auto"/>
        <w:ind w:left="428" w:firstLineChars="154" w:firstLine="400"/>
        <w:jc w:val="left"/>
        <w:textAlignment w:val="bottom"/>
        <w:rPr>
          <w:rFonts w:ascii="맑은 고딕" w:eastAsia="맑은 고딕" w:hAnsi="맑은 고딕"/>
          <w:color w:val="000000"/>
          <w:spacing w:val="26"/>
          <w:sz w:val="26"/>
        </w:rPr>
      </w:pPr>
      <w:r>
        <w:rPr>
          <w:rFonts w:ascii="맑은 고딕" w:eastAsia="맑은 고딕" w:hAnsi="맑은 고딕"/>
          <w:color w:val="000000"/>
          <w:sz w:val="26"/>
        </w:rPr>
        <w:t>※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>단, 당사 기준 신규입사자가 아닌 과세기간</w:t>
      </w:r>
      <w:r w:rsidR="00153B09">
        <w:rPr>
          <w:rFonts w:ascii="맑은 고딕" w:eastAsia="맑은 고딕" w:hAnsi="맑은 고딕" w:hint="eastAsia"/>
          <w:color w:val="000000"/>
          <w:spacing w:val="26"/>
          <w:sz w:val="26"/>
        </w:rPr>
        <w:t xml:space="preserve"> 1</w:t>
      </w:r>
      <w:r w:rsidR="00564DB2">
        <w:rPr>
          <w:rFonts w:ascii="맑은 고딕" w:eastAsia="맑은 고딕" w:hAnsi="맑은 고딕" w:hint="eastAsia"/>
          <w:color w:val="000000"/>
          <w:spacing w:val="26"/>
          <w:sz w:val="26"/>
        </w:rPr>
        <w:t>8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>년 기준</w:t>
      </w:r>
    </w:p>
    <w:p w:rsidR="00DC498E" w:rsidRDefault="00DC498E" w:rsidP="00DC498E">
      <w:pPr>
        <w:snapToGrid w:val="0"/>
        <w:spacing w:before="20" w:after="20" w:line="245" w:lineRule="auto"/>
        <w:ind w:left="428" w:firstLineChars="254" w:firstLine="726"/>
        <w:jc w:val="left"/>
        <w:textAlignment w:val="bottom"/>
      </w:pPr>
      <w:r>
        <w:rPr>
          <w:rFonts w:ascii="맑은 고딕" w:eastAsia="맑은 고딕" w:hAnsi="맑은 고딕" w:hint="eastAsia"/>
          <w:color w:val="000000"/>
          <w:spacing w:val="26"/>
          <w:sz w:val="26"/>
        </w:rPr>
        <w:t xml:space="preserve">종전근무지가 있는 </w:t>
      </w:r>
      <w:r w:rsidR="00C72C25">
        <w:rPr>
          <w:rFonts w:ascii="맑은 고딕" w:eastAsia="맑은 고딕" w:hAnsi="맑은 고딕" w:hint="eastAsia"/>
          <w:color w:val="000000"/>
          <w:spacing w:val="26"/>
          <w:sz w:val="26"/>
        </w:rPr>
        <w:t>경력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>입사자의 경우 제외</w:t>
      </w:r>
    </w:p>
    <w:p w:rsidR="000C4892" w:rsidRPr="00DC498E" w:rsidRDefault="004D6FF5" w:rsidP="00AA129E">
      <w:pPr>
        <w:snapToGrid w:val="0"/>
        <w:spacing w:before="20" w:line="223" w:lineRule="auto"/>
        <w:ind w:left="840" w:firstLineChars="95" w:firstLine="209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</w:p>
    <w:p w:rsidR="000C4892" w:rsidRDefault="004D6FF5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4D6FF5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4D6FF5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4D6FF5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4D6FF5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4D6FF5" w:rsidP="00C72C25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C16D4A" w:rsidP="00C72C25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595959"/>
          <w:sz w:val="30"/>
        </w:rPr>
        <w:lastRenderedPageBreak/>
        <w:t>3.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근로소득자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소득공제자료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전자문서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다운로드</w:t>
      </w:r>
    </w:p>
    <w:p w:rsidR="00C72C25" w:rsidRPr="00C72C25" w:rsidRDefault="004D6FF5" w:rsidP="00C72C25">
      <w:pPr>
        <w:snapToGrid w:val="0"/>
        <w:spacing w:line="222" w:lineRule="auto"/>
        <w:jc w:val="left"/>
        <w:textAlignment w:val="bottom"/>
      </w:pPr>
      <w:r>
        <w:rPr>
          <w:noProof/>
        </w:rPr>
        <w:pict>
          <v:rect id="_x0000_s1032" style="position:absolute;margin-left:385.05pt;margin-top:56.65pt;width:95.25pt;height:27.75pt;z-index:251669504" filled="f" strokecolor="red" strokeweight="2.25pt"/>
        </w:pict>
      </w:r>
      <w:r w:rsidR="00C72C25">
        <w:rPr>
          <w:rFonts w:hint="eastAsia"/>
        </w:rPr>
        <w:t xml:space="preserve">   </w:t>
      </w:r>
      <w:r w:rsidR="00C72C25">
        <w:rPr>
          <w:rFonts w:hint="eastAsia"/>
          <w:noProof/>
        </w:rPr>
        <w:drawing>
          <wp:inline distT="0" distB="0" distL="0" distR="0">
            <wp:extent cx="6120130" cy="915809"/>
            <wp:effectExtent l="1905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2" w:rsidRDefault="00C16D4A">
      <w:pPr>
        <w:snapToGrid w:val="0"/>
        <w:spacing w:after="240" w:line="223" w:lineRule="auto"/>
        <w:jc w:val="left"/>
        <w:textAlignment w:val="bottom"/>
        <w:rPr>
          <w:rFonts w:ascii="바탕체" w:eastAsia="맑은 고딕" w:hAnsi="바탕체"/>
          <w:color w:val="000000"/>
          <w:sz w:val="22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</w:t>
      </w:r>
    </w:p>
    <w:p w:rsidR="000C4892" w:rsidRDefault="00C16D4A">
      <w:pPr>
        <w:snapToGrid w:val="0"/>
        <w:spacing w:before="240" w:after="20" w:line="245" w:lineRule="auto"/>
        <w:jc w:val="left"/>
        <w:textAlignment w:val="bottom"/>
      </w:pPr>
      <w:r>
        <w:rPr>
          <w:rFonts w:ascii="바탕체" w:eastAsia="맑은 고딕" w:hAnsi="바탕체"/>
          <w:color w:val="000000"/>
          <w:sz w:val="22"/>
        </w:rPr>
        <w:t xml:space="preserve">     </w:t>
      </w:r>
      <w:r>
        <w:rPr>
          <w:rFonts w:ascii="바탕체" w:eastAsia="맑은 고딕" w:hAnsi="바탕체"/>
          <w:color w:val="000000"/>
          <w:sz w:val="26"/>
        </w:rPr>
        <w:t>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소득공제자료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조회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화면의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우측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상단에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있는</w:t>
      </w:r>
    </w:p>
    <w:p w:rsidR="000C4892" w:rsidRDefault="00C16D4A">
      <w:pPr>
        <w:snapToGrid w:val="0"/>
        <w:spacing w:before="20" w:after="20" w:line="245" w:lineRule="auto"/>
        <w:jc w:val="left"/>
        <w:textAlignment w:val="bottom"/>
        <w:rPr>
          <w:rFonts w:ascii="맑은 고딕" w:eastAsia="맑은 고딕" w:hAnsi="맑은 고딕"/>
          <w:color w:val="000000"/>
          <w:sz w:val="26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                    </w:t>
      </w:r>
      <w:r>
        <w:rPr>
          <w:rFonts w:ascii="맑은 고딕" w:eastAsia="맑은 고딕" w:hAnsi="맑은 고딕"/>
          <w:color w:val="000000"/>
          <w:sz w:val="26"/>
        </w:rPr>
        <w:t>을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클릭하여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264BF2">
        <w:rPr>
          <w:rFonts w:ascii="맑은 고딕" w:eastAsia="맑은 고딕" w:hAnsi="맑은 고딕" w:hint="eastAsia"/>
          <w:color w:val="000000"/>
          <w:spacing w:val="26"/>
          <w:sz w:val="26"/>
        </w:rPr>
        <w:t>조회한 항목 한번에 인쇄</w:t>
      </w:r>
    </w:p>
    <w:p w:rsidR="000C4892" w:rsidRDefault="00C16D4A">
      <w:pPr>
        <w:snapToGrid w:val="0"/>
        <w:spacing w:before="20" w:line="223" w:lineRule="auto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</w:t>
      </w:r>
    </w:p>
    <w:p w:rsidR="000C4892" w:rsidRDefault="00C16D4A">
      <w:pPr>
        <w:snapToGrid w:val="0"/>
        <w:spacing w:after="20" w:line="245" w:lineRule="auto"/>
        <w:jc w:val="left"/>
        <w:textAlignment w:val="bottom"/>
      </w:pPr>
      <w:r>
        <w:rPr>
          <w:rFonts w:ascii="바탕체" w:eastAsia="맑은 고딕" w:hAnsi="바탕체"/>
          <w:color w:val="FF0000"/>
          <w:sz w:val="26"/>
        </w:rPr>
        <w:t>-</w:t>
      </w:r>
      <w:r>
        <w:rPr>
          <w:rFonts w:ascii="맑은 고딕" w:eastAsia="맑은 고딕" w:hAnsi="맑은 고딕"/>
          <w:color w:val="FF0000"/>
          <w:spacing w:val="26"/>
          <w:sz w:val="26"/>
        </w:rPr>
        <w:t xml:space="preserve"> </w:t>
      </w:r>
      <w:r w:rsidR="00264BF2" w:rsidRPr="00264BF2">
        <w:rPr>
          <w:rFonts w:ascii="맑은 고딕" w:eastAsia="맑은 고딕" w:hAnsi="맑은 고딕" w:hint="eastAsia"/>
          <w:b/>
          <w:color w:val="FF0000"/>
          <w:spacing w:val="26"/>
          <w:sz w:val="26"/>
        </w:rPr>
        <w:t>인쇄</w:t>
      </w:r>
      <w:r>
        <w:rPr>
          <w:rFonts w:ascii="맑은 고딕" w:eastAsia="맑은 고딕" w:hAnsi="맑은 고딕"/>
          <w:b/>
          <w:color w:val="FF0000"/>
          <w:sz w:val="26"/>
          <w:u w:val="single"/>
        </w:rPr>
        <w:t>시</w:t>
      </w:r>
      <w:r>
        <w:rPr>
          <w:rFonts w:ascii="맑은 고딕" w:eastAsia="맑은 고딕" w:hAnsi="맑은 고딕"/>
          <w:b/>
          <w:color w:val="FF0000"/>
          <w:spacing w:val="26"/>
          <w:sz w:val="26"/>
          <w:u w:val="single"/>
        </w:rPr>
        <w:t xml:space="preserve"> </w:t>
      </w:r>
      <w:r>
        <w:rPr>
          <w:rFonts w:ascii="맑은 고딕" w:eastAsia="맑은 고딕" w:hAnsi="맑은 고딕"/>
          <w:b/>
          <w:color w:val="FF0000"/>
          <w:sz w:val="26"/>
          <w:u w:val="single"/>
        </w:rPr>
        <w:t>유의</w:t>
      </w:r>
      <w:r>
        <w:rPr>
          <w:rFonts w:ascii="맑은 고딕" w:eastAsia="맑은 고딕" w:hAnsi="맑은 고딕"/>
          <w:b/>
          <w:color w:val="FF0000"/>
          <w:spacing w:val="26"/>
          <w:sz w:val="26"/>
          <w:u w:val="single"/>
        </w:rPr>
        <w:t xml:space="preserve"> </w:t>
      </w:r>
      <w:r>
        <w:rPr>
          <w:rFonts w:ascii="맑은 고딕" w:eastAsia="맑은 고딕" w:hAnsi="맑은 고딕"/>
          <w:b/>
          <w:color w:val="FF0000"/>
          <w:sz w:val="26"/>
          <w:u w:val="single"/>
        </w:rPr>
        <w:t>사항</w:t>
      </w:r>
    </w:p>
    <w:p w:rsidR="000C4892" w:rsidRDefault="00C16D4A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  </w:t>
      </w:r>
      <w:r w:rsidR="00264BF2">
        <w:rPr>
          <w:rFonts w:ascii="맑은 고딕" w:eastAsia="맑은 고딕" w:hAnsi="맑은 고딕" w:hint="eastAsia"/>
          <w:b/>
          <w:color w:val="0000FF"/>
          <w:spacing w:val="26"/>
          <w:sz w:val="26"/>
        </w:rPr>
        <w:t>①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공제요건을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충족하지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못하는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항목은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 w:rsidR="00264BF2">
        <w:rPr>
          <w:rFonts w:ascii="맑은 고딕" w:eastAsia="맑은 고딕" w:hAnsi="맑은 고딕" w:hint="eastAsia"/>
          <w:b/>
          <w:color w:val="0000FF"/>
          <w:spacing w:val="26"/>
          <w:sz w:val="26"/>
        </w:rPr>
        <w:t>제출자료에서 제외</w:t>
      </w:r>
    </w:p>
    <w:p w:rsidR="000C4892" w:rsidRDefault="00C16D4A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     </w:t>
      </w:r>
      <w:r w:rsidR="00264BF2"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본인이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소득공제요건을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충족하지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못하는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항목은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체크하지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마시고,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공제요건을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만족하는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항목들에만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체크하시어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 w:rsidR="00264BF2">
        <w:rPr>
          <w:rFonts w:ascii="맑은 고딕" w:eastAsia="맑은 고딕" w:hAnsi="맑은 고딕" w:hint="eastAsia"/>
          <w:color w:val="000000"/>
          <w:spacing w:val="22"/>
          <w:sz w:val="22"/>
        </w:rPr>
        <w:t>인쇄하십시</w:t>
      </w:r>
      <w:r>
        <w:rPr>
          <w:rFonts w:ascii="맑은 고딕" w:eastAsia="맑은 고딕" w:hAnsi="맑은 고딕"/>
          <w:color w:val="000000"/>
          <w:sz w:val="22"/>
        </w:rPr>
        <w:t>오.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특히,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주택자금/주택마련저축의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경우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국세청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소득공제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증명자료에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포함되어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있더라도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요구되는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모든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공제요건을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충족하지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못하면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공제를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받을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없습니다.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b/>
          <w:i/>
          <w:color w:val="FF0000"/>
          <w:sz w:val="22"/>
        </w:rPr>
        <w:t>(※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요건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바탕체" w:eastAsia="바탕체" w:hAnsi="바탕체"/>
          <w:b/>
          <w:i/>
          <w:color w:val="FF0000"/>
          <w:position w:val="-2"/>
          <w:sz w:val="22"/>
        </w:rPr>
        <w:t>未</w:t>
      </w:r>
      <w:r>
        <w:rPr>
          <w:rFonts w:ascii="맑은 고딕" w:eastAsia="맑은 고딕" w:hAnsi="맑은 고딕"/>
          <w:b/>
          <w:i/>
          <w:color w:val="FF0000"/>
          <w:sz w:val="22"/>
        </w:rPr>
        <w:t>충족에도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불구하고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공제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혜택을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받는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경우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부당공제</w:t>
      </w:r>
      <w:r>
        <w:rPr>
          <w:rFonts w:ascii="맑은 고딕" w:eastAsia="맑은 고딕" w:hAnsi="맑은 고딕"/>
          <w:b/>
          <w:i/>
          <w:color w:val="FF0000"/>
          <w:sz w:val="22"/>
        </w:rPr>
        <w:t>에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해당!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       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국세청에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의해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반드시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적발</w:t>
      </w:r>
      <w:r>
        <w:rPr>
          <w:rFonts w:ascii="맑은 고딕" w:eastAsia="맑은 고딕" w:hAnsi="맑은 고딕"/>
          <w:b/>
          <w:i/>
          <w:color w:val="FF0000"/>
          <w:sz w:val="22"/>
        </w:rPr>
        <w:t>되며,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추후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가산세까지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추가하여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세금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추징!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)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</w:t>
      </w:r>
      <w:r>
        <w:rPr>
          <w:rFonts w:ascii="맑은 고딕" w:eastAsia="맑은 고딕" w:hAnsi="맑은 고딕"/>
          <w:color w:val="000000"/>
          <w:sz w:val="22"/>
        </w:rPr>
        <w:t>주택자금의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경우,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세대의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주택보유수(무주택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혹은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1주택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보유),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주택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규모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</w:t>
      </w:r>
      <w:r>
        <w:rPr>
          <w:rFonts w:ascii="맑은 고딕" w:eastAsia="맑은 고딕" w:hAnsi="맑은 고딕"/>
          <w:color w:val="000000"/>
          <w:sz w:val="22"/>
        </w:rPr>
        <w:t>(국민주택규모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이하의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주택),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주택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가격(기준시가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4억원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이하)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등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여러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가지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</w:t>
      </w:r>
      <w:r>
        <w:rPr>
          <w:rFonts w:ascii="맑은 고딕" w:eastAsia="맑은 고딕" w:hAnsi="맑은 고딕"/>
          <w:color w:val="000000"/>
          <w:sz w:val="22"/>
        </w:rPr>
        <w:t>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모두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충족하여야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공제가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가능합니다.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자세한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요건은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국세청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홈페이지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</w:t>
      </w:r>
      <w:r>
        <w:rPr>
          <w:rFonts w:ascii="맑은 고딕" w:eastAsia="맑은 고딕" w:hAnsi="맑은 고딕"/>
          <w:color w:val="000000"/>
          <w:sz w:val="22"/>
        </w:rPr>
        <w:t>또는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연말정산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게시판을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통해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확인하실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있습니다.</w:t>
      </w:r>
    </w:p>
    <w:p w:rsidR="000C4892" w:rsidRDefault="00C16D4A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      </w:t>
      </w:r>
    </w:p>
    <w:p w:rsidR="000C4892" w:rsidRDefault="004D6FF5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</w:rPr>
      </w:pPr>
    </w:p>
    <w:p w:rsidR="000C4892" w:rsidRPr="00264BF2" w:rsidRDefault="00C16D4A">
      <w:pPr>
        <w:snapToGrid w:val="0"/>
        <w:spacing w:line="222" w:lineRule="auto"/>
        <w:ind w:left="840" w:hanging="840"/>
        <w:jc w:val="left"/>
        <w:textAlignment w:val="bottom"/>
      </w:pPr>
      <w:r>
        <w:rPr>
          <w:rFonts w:ascii="맑은 고딕" w:eastAsia="맑은 고딕" w:hAnsi="맑은 고딕"/>
          <w:color w:val="000000"/>
          <w:sz w:val="30"/>
        </w:rPr>
        <w:t>*</w:t>
      </w:r>
      <w:r>
        <w:rPr>
          <w:rFonts w:ascii="맑은 고딕" w:eastAsia="맑은 고딕" w:hAnsi="맑은 고딕"/>
          <w:color w:val="000000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연말정산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대상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임직원이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위의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내용까지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정상적으로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진행하셨으면,</w:t>
      </w:r>
    </w:p>
    <w:p w:rsidR="000C4892" w:rsidRPr="00264BF2" w:rsidRDefault="00C16D4A">
      <w:pPr>
        <w:snapToGrid w:val="0"/>
        <w:spacing w:line="222" w:lineRule="auto"/>
        <w:ind w:left="840" w:hanging="840"/>
        <w:jc w:val="left"/>
        <w:textAlignment w:val="bottom"/>
        <w:rPr>
          <w:rFonts w:ascii="맑은 고딕" w:eastAsia="맑은 고딕" w:hAnsi="맑은 고딕"/>
          <w:b/>
          <w:color w:val="244061"/>
          <w:spacing w:val="30"/>
          <w:sz w:val="30"/>
        </w:rPr>
      </w:pP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 </w:t>
      </w:r>
      <w:r w:rsidR="00264BF2"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 xml:space="preserve">공지사항 內 </w:t>
      </w:r>
      <w:r w:rsidR="00264BF2" w:rsidRPr="00264BF2">
        <w:rPr>
          <w:rFonts w:ascii="맑은 고딕" w:eastAsia="맑은 고딕" w:hAnsi="맑은 고딕"/>
          <w:b/>
          <w:color w:val="244061"/>
          <w:spacing w:val="30"/>
          <w:sz w:val="30"/>
        </w:rPr>
        <w:t>‘</w:t>
      </w:r>
      <w:r w:rsidR="00264BF2" w:rsidRPr="00264BF2">
        <w:rPr>
          <w:rFonts w:ascii="맑은 고딕" w:eastAsia="맑은 고딕" w:hAnsi="맑은 고딕" w:hint="eastAsia"/>
          <w:b/>
          <w:color w:val="244061"/>
          <w:spacing w:val="30"/>
          <w:sz w:val="30"/>
        </w:rPr>
        <w:t>소득공제신고서</w:t>
      </w:r>
      <w:r w:rsidR="00264BF2" w:rsidRPr="00264BF2">
        <w:rPr>
          <w:rFonts w:ascii="맑은 고딕" w:eastAsia="맑은 고딕" w:hAnsi="맑은 고딕"/>
          <w:b/>
          <w:color w:val="244061"/>
          <w:spacing w:val="30"/>
          <w:sz w:val="30"/>
        </w:rPr>
        <w:t>’</w:t>
      </w:r>
      <w:r w:rsidR="00264BF2" w:rsidRPr="00264BF2">
        <w:rPr>
          <w:rFonts w:ascii="맑은 고딕" w:eastAsia="맑은 고딕" w:hAnsi="맑은 고딕" w:hint="eastAsia"/>
          <w:b/>
          <w:color w:val="244061"/>
          <w:spacing w:val="30"/>
          <w:sz w:val="30"/>
        </w:rPr>
        <w:t>의 인적공제 항목에 인적공제</w:t>
      </w:r>
    </w:p>
    <w:p w:rsidR="00264BF2" w:rsidRPr="00264BF2" w:rsidRDefault="00264BF2">
      <w:pPr>
        <w:snapToGrid w:val="0"/>
        <w:spacing w:line="222" w:lineRule="auto"/>
        <w:ind w:left="840" w:hanging="840"/>
        <w:jc w:val="left"/>
        <w:textAlignment w:val="bottom"/>
        <w:rPr>
          <w:rFonts w:ascii="맑은 고딕" w:eastAsia="맑은 고딕" w:hAnsi="맑은 고딕"/>
          <w:color w:val="244061"/>
          <w:spacing w:val="30"/>
          <w:sz w:val="30"/>
        </w:rPr>
      </w:pPr>
      <w:r w:rsidRPr="00264BF2">
        <w:rPr>
          <w:rFonts w:ascii="맑은 고딕" w:eastAsia="맑은 고딕" w:hAnsi="맑은 고딕"/>
          <w:b/>
          <w:color w:val="244061"/>
          <w:spacing w:val="30"/>
          <w:sz w:val="30"/>
        </w:rPr>
        <w:t xml:space="preserve">  </w:t>
      </w:r>
      <w:r w:rsidRPr="00264BF2">
        <w:rPr>
          <w:rFonts w:ascii="맑은 고딕" w:eastAsia="맑은 고딕" w:hAnsi="맑은 고딕" w:hint="eastAsia"/>
          <w:b/>
          <w:color w:val="244061"/>
          <w:spacing w:val="30"/>
          <w:sz w:val="30"/>
        </w:rPr>
        <w:t>대상자를 기입</w:t>
      </w:r>
      <w:r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>한 후(본인만 대상자라면 본인이름, 정보만</w:t>
      </w:r>
    </w:p>
    <w:p w:rsidR="00264BF2" w:rsidRPr="00264BF2" w:rsidRDefault="00264BF2" w:rsidP="00264BF2">
      <w:pPr>
        <w:snapToGrid w:val="0"/>
        <w:spacing w:line="222" w:lineRule="auto"/>
        <w:ind w:left="840" w:hanging="840"/>
        <w:jc w:val="left"/>
        <w:textAlignment w:val="bottom"/>
        <w:rPr>
          <w:rFonts w:ascii="맑은 고딕" w:eastAsia="맑은 고딕" w:hAnsi="맑은 고딕"/>
          <w:color w:val="244061"/>
          <w:spacing w:val="30"/>
          <w:sz w:val="30"/>
        </w:rPr>
      </w:pPr>
      <w:r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 xml:space="preserve">  기입)인쇄,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>제출해주십시오</w:t>
      </w:r>
    </w:p>
    <w:p w:rsidR="00264BF2" w:rsidRPr="00C1112B" w:rsidRDefault="00264BF2" w:rsidP="00264BF2">
      <w:pPr>
        <w:snapToGrid w:val="0"/>
        <w:spacing w:line="222" w:lineRule="auto"/>
        <w:ind w:leftChars="100" w:left="200"/>
        <w:jc w:val="left"/>
        <w:textAlignment w:val="bottom"/>
        <w:rPr>
          <w:rFonts w:ascii="맑은 고딕" w:eastAsia="맑은 고딕" w:hAnsi="맑은 고딕"/>
          <w:b/>
          <w:color w:val="244061"/>
          <w:spacing w:val="30"/>
          <w:sz w:val="28"/>
          <w:u w:val="single"/>
        </w:rPr>
      </w:pPr>
      <w:r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(</w:t>
      </w:r>
      <w:r w:rsidR="00C1112B"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소득공제신고서</w:t>
      </w:r>
      <w:r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 xml:space="preserve"> 미 </w:t>
      </w:r>
      <w:r w:rsidR="00C1112B"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제출</w:t>
      </w:r>
      <w:r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시 가족 등 부양가족 공제를 받을 수 없음)</w:t>
      </w:r>
    </w:p>
    <w:p w:rsidR="00C1112B" w:rsidRDefault="00C1112B" w:rsidP="00500446">
      <w:pPr>
        <w:snapToGrid w:val="0"/>
        <w:spacing w:line="295" w:lineRule="auto"/>
        <w:jc w:val="left"/>
        <w:textAlignment w:val="bottom"/>
        <w:rPr>
          <w:rFonts w:ascii="맑은 고딕" w:eastAsia="맑은 고딕" w:hAnsi="맑은 고딕"/>
          <w:color w:val="17365D" w:themeColor="text2" w:themeShade="BF"/>
          <w:sz w:val="28"/>
        </w:rPr>
      </w:pPr>
    </w:p>
    <w:p w:rsidR="00500446" w:rsidRDefault="00500446" w:rsidP="00500446">
      <w:pPr>
        <w:snapToGrid w:val="0"/>
        <w:spacing w:line="295" w:lineRule="auto"/>
        <w:jc w:val="left"/>
        <w:textAlignment w:val="bottom"/>
        <w:rPr>
          <w:rFonts w:ascii="맑은 고딕" w:eastAsia="맑은 고딕" w:hAnsi="맑은 고딕"/>
          <w:color w:val="17365D" w:themeColor="text2" w:themeShade="BF"/>
          <w:sz w:val="28"/>
        </w:rPr>
      </w:pPr>
      <w:r w:rsidRPr="00500446">
        <w:rPr>
          <w:rFonts w:ascii="맑은 고딕" w:eastAsia="맑은 고딕" w:hAnsi="맑은 고딕"/>
          <w:color w:val="17365D" w:themeColor="text2" w:themeShade="BF"/>
          <w:sz w:val="28"/>
        </w:rPr>
        <w:t>*</w:t>
      </w:r>
      <w:r w:rsidRPr="00500446">
        <w:rPr>
          <w:rFonts w:ascii="맑은 고딕" w:eastAsia="맑은 고딕" w:hAnsi="맑은 고딕"/>
          <w:color w:val="17365D" w:themeColor="text2" w:themeShade="BF"/>
          <w:sz w:val="28"/>
        </w:rPr>
        <w:t xml:space="preserve"> </w:t>
      </w:r>
      <w:r w:rsidRPr="00500446">
        <w:rPr>
          <w:rFonts w:ascii="맑은 고딕" w:eastAsia="맑은 고딕" w:hAnsi="맑은 고딕" w:hint="eastAsia"/>
          <w:color w:val="17365D" w:themeColor="text2" w:themeShade="BF"/>
          <w:sz w:val="28"/>
        </w:rPr>
        <w:t>공지사항 內 소득공제신고서를 따로 작성할 필요 없이,</w:t>
      </w:r>
      <w:r w:rsidRPr="00500446">
        <w:rPr>
          <w:rFonts w:ascii="맑은 고딕" w:eastAsia="맑은 고딕" w:hAnsi="맑은 고딕"/>
          <w:color w:val="17365D" w:themeColor="text2" w:themeShade="BF"/>
          <w:sz w:val="28"/>
        </w:rPr>
        <w:t xml:space="preserve"> </w:t>
      </w:r>
      <w:r w:rsidRPr="00500446">
        <w:rPr>
          <w:rFonts w:ascii="맑은 고딕" w:eastAsia="맑은 고딕" w:hAnsi="맑은 고딕" w:hint="eastAsia"/>
          <w:color w:val="17365D" w:themeColor="text2" w:themeShade="BF"/>
          <w:sz w:val="28"/>
        </w:rPr>
        <w:t>홈택스에서도 인</w:t>
      </w:r>
      <w:r>
        <w:rPr>
          <w:rFonts w:ascii="맑은 고딕" w:eastAsia="맑은 고딕" w:hAnsi="맑은 고딕" w:hint="eastAsia"/>
          <w:color w:val="17365D" w:themeColor="text2" w:themeShade="BF"/>
          <w:sz w:val="28"/>
        </w:rPr>
        <w:t>쇄</w:t>
      </w:r>
    </w:p>
    <w:p w:rsidR="000C4892" w:rsidRPr="00500446" w:rsidRDefault="00500446" w:rsidP="00500446">
      <w:pPr>
        <w:snapToGrid w:val="0"/>
        <w:spacing w:line="295" w:lineRule="auto"/>
        <w:ind w:firstLineChars="100" w:firstLine="280"/>
        <w:jc w:val="left"/>
        <w:textAlignment w:val="bottom"/>
        <w:rPr>
          <w:rFonts w:ascii="바탕체" w:eastAsia="바탕체" w:hAnsi="바탕체"/>
          <w:color w:val="17365D" w:themeColor="text2" w:themeShade="BF"/>
          <w:sz w:val="18"/>
        </w:rPr>
      </w:pPr>
      <w:r w:rsidRPr="00500446">
        <w:rPr>
          <w:rFonts w:ascii="맑은 고딕" w:eastAsia="맑은 고딕" w:hAnsi="맑은 고딕" w:hint="eastAsia"/>
          <w:color w:val="17365D" w:themeColor="text2" w:themeShade="BF"/>
          <w:sz w:val="28"/>
        </w:rPr>
        <w:t>할 수 있으니 해당자료를 필히 함께 제출해주십시오.</w:t>
      </w:r>
    </w:p>
    <w:p w:rsidR="000C4892" w:rsidRDefault="004D6FF5">
      <w:pPr>
        <w:snapToGrid w:val="0"/>
        <w:spacing w:line="295" w:lineRule="auto"/>
        <w:jc w:val="left"/>
        <w:textAlignment w:val="bottom"/>
        <w:rPr>
          <w:rFonts w:ascii="바탕체" w:eastAsia="바탕체" w:hAnsi="바탕체" w:hint="eastAsia"/>
          <w:color w:val="000000"/>
        </w:rPr>
      </w:pPr>
      <w:bookmarkStart w:id="0" w:name="_GoBack"/>
      <w:bookmarkEnd w:id="0"/>
    </w:p>
    <w:sectPr w:rsidR="000C4892" w:rsidSect="000C4892">
      <w:endnotePr>
        <w:numFmt w:val="decimal"/>
      </w:endnotePr>
      <w:pgSz w:w="11906" w:h="16838" w:code="9"/>
      <w:pgMar w:top="1417" w:right="1134" w:bottom="1417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F5" w:rsidRDefault="004D6FF5" w:rsidP="00564DB2">
      <w:r>
        <w:separator/>
      </w:r>
    </w:p>
  </w:endnote>
  <w:endnote w:type="continuationSeparator" w:id="0">
    <w:p w:rsidR="004D6FF5" w:rsidRDefault="004D6FF5" w:rsidP="005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F5" w:rsidRDefault="004D6FF5" w:rsidP="00564DB2">
      <w:r>
        <w:separator/>
      </w:r>
    </w:p>
  </w:footnote>
  <w:footnote w:type="continuationSeparator" w:id="0">
    <w:p w:rsidR="004D6FF5" w:rsidRDefault="004D6FF5" w:rsidP="0056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B106E"/>
    <w:multiLevelType w:val="hybridMultilevel"/>
    <w:tmpl w:val="8F44BED2"/>
    <w:lvl w:ilvl="0" w:tplc="021E7832">
      <w:start w:val="1"/>
      <w:numFmt w:val="decimalEnclosedCircle"/>
      <w:lvlText w:val="%1"/>
      <w:lvlJc w:val="left"/>
      <w:pPr>
        <w:ind w:left="800" w:hanging="400"/>
      </w:pPr>
      <w:rPr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4747C6A"/>
    <w:multiLevelType w:val="hybridMultilevel"/>
    <w:tmpl w:val="0566761A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Word97LineBreakRules/>
    <w:useFELayout/>
    <w:compatSetting w:name="compatibilityMode" w:uri="http://schemas.microsoft.com/office/word" w:val="12"/>
  </w:compat>
  <w:rsids>
    <w:rsidRoot w:val="00661D67"/>
    <w:rsid w:val="00015D2D"/>
    <w:rsid w:val="00081BF7"/>
    <w:rsid w:val="00120D12"/>
    <w:rsid w:val="00153B09"/>
    <w:rsid w:val="0018221E"/>
    <w:rsid w:val="00264BF2"/>
    <w:rsid w:val="00275686"/>
    <w:rsid w:val="002C323F"/>
    <w:rsid w:val="004D6F8A"/>
    <w:rsid w:val="004D6FF5"/>
    <w:rsid w:val="00500446"/>
    <w:rsid w:val="00564DB2"/>
    <w:rsid w:val="005816FB"/>
    <w:rsid w:val="00605C4C"/>
    <w:rsid w:val="00661D67"/>
    <w:rsid w:val="006D0024"/>
    <w:rsid w:val="00802703"/>
    <w:rsid w:val="008341D3"/>
    <w:rsid w:val="008A2E73"/>
    <w:rsid w:val="00AA129E"/>
    <w:rsid w:val="00BC5432"/>
    <w:rsid w:val="00C1112B"/>
    <w:rsid w:val="00C16D4A"/>
    <w:rsid w:val="00C50C42"/>
    <w:rsid w:val="00C72C25"/>
    <w:rsid w:val="00CA1D70"/>
    <w:rsid w:val="00D052E0"/>
    <w:rsid w:val="00DA5F88"/>
    <w:rsid w:val="00DB1645"/>
    <w:rsid w:val="00DC498E"/>
    <w:rsid w:val="00F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3E77B7C"/>
  <w15:docId w15:val="{C8986FE5-7398-4D30-9D2D-1A95792C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46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646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A1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A12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6F8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564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64DB2"/>
    <w:rPr>
      <w:rFonts w:ascii="바탕" w:cs="바탕"/>
      <w:szCs w:val="20"/>
    </w:rPr>
  </w:style>
  <w:style w:type="paragraph" w:styleId="a7">
    <w:name w:val="footer"/>
    <w:basedOn w:val="a"/>
    <w:link w:val="Char1"/>
    <w:uiPriority w:val="99"/>
    <w:unhideWhenUsed/>
    <w:rsid w:val="00564D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64DB2"/>
    <w:rPr>
      <w:rFonts w:ascii="바탕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ometax.go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DF103-D5EB-4398-ADF3-FD5D5DF7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samsung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samsung</dc:creator>
  <cp:lastModifiedBy>new10zqdhg</cp:lastModifiedBy>
  <cp:revision>12</cp:revision>
  <cp:lastPrinted>2016-01-08T10:36:00Z</cp:lastPrinted>
  <dcterms:created xsi:type="dcterms:W3CDTF">2016-01-07T04:20:00Z</dcterms:created>
  <dcterms:modified xsi:type="dcterms:W3CDTF">2019-01-15T05:06:00Z</dcterms:modified>
</cp:coreProperties>
</file>